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3" w:rsidRDefault="00293783" w:rsidP="00AB74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783" w:rsidRDefault="00293783" w:rsidP="00AB74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485" w:rsidRDefault="00AB7485" w:rsidP="00AB74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количестве субъектов малого и среднего предпринимательства и их классификация по видам экономической деятельности Булзинского сельского поселения</w:t>
      </w:r>
    </w:p>
    <w:p w:rsidR="00AB7485" w:rsidRDefault="00AB7485" w:rsidP="00AB7485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B7485" w:rsidRDefault="00AB7485" w:rsidP="00AB748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76767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lang w:eastAsia="ru-RU"/>
        </w:rPr>
        <w:t>201</w:t>
      </w:r>
      <w:r w:rsidR="00711812">
        <w:rPr>
          <w:rFonts w:ascii="Times New Roman" w:eastAsia="Times New Roman" w:hAnsi="Times New Roman" w:cs="Times New Roman"/>
          <w:b/>
          <w:bCs/>
          <w:color w:val="303233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303233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032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4"/>
        <w:gridCol w:w="4061"/>
      </w:tblGrid>
      <w:tr w:rsidR="00AB7485" w:rsidTr="00AB7485">
        <w:tc>
          <w:tcPr>
            <w:tcW w:w="0" w:type="auto"/>
            <w:tcBorders>
              <w:top w:val="single" w:sz="8" w:space="0" w:color="99BAD7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eastAsia="Times New Roman" w:hAnsi="Times New Roman" w:cs="Times New Roman"/>
                <w:b w:val="0"/>
                <w:color w:val="76767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(ОКВЭД2) ОК 029-2014 (КДЕС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ед. 2).Приказ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Росстандарта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от 31.01.2014 N 14-ст (ред. от 20.03.2017)</w:t>
            </w:r>
          </w:p>
        </w:tc>
        <w:tc>
          <w:tcPr>
            <w:tcW w:w="0" w:type="auto"/>
            <w:tcBorders>
              <w:top w:val="single" w:sz="8" w:space="0" w:color="99BAD7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 xml:space="preserve">Численность организаций, являющихся субъектами малого предпринимательства (включая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)</w:t>
            </w:r>
          </w:p>
        </w:tc>
      </w:tr>
      <w:tr w:rsidR="00AB7485" w:rsidTr="00AB7485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 w:rsidP="002937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7485" w:rsidTr="00AB7485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7485" w:rsidTr="00AB7485">
        <w:trPr>
          <w:trHeight w:val="1389"/>
        </w:trPr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spacing w:before="100" w:beforeAutospacing="1" w:line="240" w:lineRule="auto"/>
              <w:jc w:val="center"/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</w:t>
            </w:r>
            <w:hyperlink r:id="rId4" w:tooltip="Класс ОКВЭД 47 - Торговля розничная, кроме торговли автотранспортными средствами и мотоциклами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36"/>
                  <w:sz w:val="48"/>
                  <w:szCs w:val="48"/>
                  <w:lang w:eastAsia="ru-RU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EEEEEE"/>
                </w:rPr>
                <w:t>"ОК 029-2014</w:t>
              </w:r>
            </w:hyperlink>
          </w:p>
          <w:p w:rsidR="00AB7485" w:rsidRDefault="00A77B78">
            <w:pPr>
              <w:spacing w:before="100" w:beforeAutospacing="1" w:after="0" w:line="240" w:lineRule="auto"/>
              <w:jc w:val="center"/>
              <w:rPr>
                <w:rFonts w:eastAsia="Times New Roman"/>
                <w:lang w:eastAsia="ru-RU"/>
              </w:rPr>
            </w:pPr>
            <w:hyperlink r:id="rId5" w:tooltip="Класс ОКВЭД 47 - Торговля розничная, кроме торговли автотранспортными средствами и мотоциклами" w:history="1">
              <w:r w:rsidR="00AB74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EEEEE"/>
                </w:rPr>
                <w:t>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293783" w:rsidP="002937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7485" w:rsidTr="00AB7485">
        <w:trPr>
          <w:trHeight w:val="334"/>
        </w:trPr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 w:rsidP="002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С. Класс ОК-029-2014- производство </w:t>
            </w:r>
            <w:r w:rsidR="00293783">
              <w:rPr>
                <w:rFonts w:ascii="Times New Roman" w:hAnsi="Times New Roman" w:cs="Times New Roman"/>
                <w:sz w:val="24"/>
                <w:szCs w:val="24"/>
              </w:rPr>
              <w:t>пиломатериалов и обработка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2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485" w:rsidTr="00AB7485">
        <w:trPr>
          <w:trHeight w:val="426"/>
        </w:trPr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AB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ОК-029-2014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7485" w:rsidRDefault="002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7485" w:rsidRDefault="00AB7485" w:rsidP="00AB7485">
      <w:pPr>
        <w:rPr>
          <w:rFonts w:ascii="Times New Roman" w:hAnsi="Times New Roman" w:cs="Times New Roman"/>
          <w:sz w:val="24"/>
          <w:szCs w:val="24"/>
        </w:rPr>
      </w:pPr>
    </w:p>
    <w:p w:rsidR="00A67E04" w:rsidRDefault="00A67E04"/>
    <w:sectPr w:rsidR="00A67E04" w:rsidSect="00A6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7485"/>
    <w:rsid w:val="00293783"/>
    <w:rsid w:val="00711812"/>
    <w:rsid w:val="00A67E04"/>
    <w:rsid w:val="00A77B78"/>
    <w:rsid w:val="00A81BAC"/>
    <w:rsid w:val="00AB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85"/>
  </w:style>
  <w:style w:type="paragraph" w:styleId="1">
    <w:name w:val="heading 1"/>
    <w:basedOn w:val="a"/>
    <w:next w:val="a"/>
    <w:link w:val="10"/>
    <w:uiPriority w:val="9"/>
    <w:qFormat/>
    <w:rsid w:val="00AB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B7485"/>
    <w:rPr>
      <w:color w:val="0000FF"/>
      <w:u w:val="single"/>
    </w:rPr>
  </w:style>
  <w:style w:type="paragraph" w:styleId="a4">
    <w:name w:val="No Spacing"/>
    <w:uiPriority w:val="1"/>
    <w:qFormat/>
    <w:rsid w:val="00AB7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xprofi.ru/spravochnik/okved-2/razdel-G/klass-okved-47" TargetMode="External"/><Relationship Id="rId4" Type="http://schemas.openxmlformats.org/officeDocument/2006/relationships/hyperlink" Target="http://www.buxprofi.ru/spravochnik/okved-2/razdel-G/klass-okved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>Krokoz™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2019-05-21T05:56:00Z</dcterms:created>
  <dcterms:modified xsi:type="dcterms:W3CDTF">2019-05-23T04:14:00Z</dcterms:modified>
</cp:coreProperties>
</file>